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D2" w:rsidRDefault="007E61D2" w:rsidP="00A566FB">
      <w:pPr>
        <w:pStyle w:val="berschrift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Werden Sie mit uns </w:t>
      </w:r>
      <w:r w:rsidRPr="007E61D2">
        <w:rPr>
          <w:rFonts w:ascii="Arial" w:hAnsi="Arial" w:cs="Arial"/>
          <w:color w:val="E36C0A" w:themeColor="accent6" w:themeShade="BF"/>
        </w:rPr>
        <w:t>SOLAR</w:t>
      </w:r>
      <w:r>
        <w:rPr>
          <w:rFonts w:ascii="Arial" w:hAnsi="Arial" w:cs="Arial"/>
          <w:color w:val="auto"/>
        </w:rPr>
        <w:t>!</w:t>
      </w:r>
    </w:p>
    <w:p w:rsidR="00B01314" w:rsidRDefault="00B01314" w:rsidP="00A566FB">
      <w:pPr>
        <w:jc w:val="both"/>
      </w:pPr>
    </w:p>
    <w:p w:rsidR="007E61D2" w:rsidRPr="007E61D2" w:rsidRDefault="007E61D2" w:rsidP="00A566FB">
      <w:pPr>
        <w:jc w:val="both"/>
        <w:rPr>
          <w:b/>
        </w:rPr>
      </w:pPr>
      <w:r w:rsidRPr="00774B88">
        <w:rPr>
          <w:b/>
        </w:rPr>
        <w:t xml:space="preserve">Planen Sie mit unserem </w:t>
      </w:r>
      <w:r w:rsidR="004B47C9" w:rsidRPr="00774B88">
        <w:rPr>
          <w:b/>
        </w:rPr>
        <w:t xml:space="preserve">neuen </w:t>
      </w:r>
      <w:r w:rsidRPr="00774B88">
        <w:rPr>
          <w:b/>
        </w:rPr>
        <w:t xml:space="preserve">Photovoltaik-Rechner Ihre eigene </w:t>
      </w:r>
      <w:r w:rsidRPr="00774B88">
        <w:rPr>
          <w:b/>
          <w:color w:val="E36C0A" w:themeColor="accent6" w:themeShade="BF"/>
        </w:rPr>
        <w:t>SOLAR</w:t>
      </w:r>
      <w:r w:rsidRPr="00774B88">
        <w:rPr>
          <w:b/>
        </w:rPr>
        <w:t>stromanlage für Ihr Eigenheim oder Ihren Gewerbebetrieb</w:t>
      </w:r>
      <w:r w:rsidRPr="00C4026F">
        <w:rPr>
          <w:b/>
        </w:rPr>
        <w:t xml:space="preserve">. </w:t>
      </w:r>
      <w:r w:rsidR="00A90D0B" w:rsidRPr="00C4026F">
        <w:rPr>
          <w:b/>
        </w:rPr>
        <w:t xml:space="preserve">Machen Sie sich unabhängig von steigenden Strompreisen </w:t>
      </w:r>
      <w:r w:rsidR="00774B88" w:rsidRPr="00C4026F">
        <w:rPr>
          <w:b/>
        </w:rPr>
        <w:t>und nutzen Sie unser Tool als Entscheidungsgrundlage</w:t>
      </w:r>
      <w:r w:rsidR="00A90D0B" w:rsidRPr="00C4026F">
        <w:rPr>
          <w:b/>
        </w:rPr>
        <w:t xml:space="preserve"> und fachkundige</w:t>
      </w:r>
      <w:bookmarkStart w:id="0" w:name="_GoBack"/>
      <w:bookmarkEnd w:id="0"/>
      <w:r w:rsidR="00A90D0B" w:rsidRPr="00C4026F">
        <w:rPr>
          <w:b/>
        </w:rPr>
        <w:t xml:space="preserve"> Unterstützung</w:t>
      </w:r>
      <w:r w:rsidR="00774B88" w:rsidRPr="00C4026F">
        <w:rPr>
          <w:b/>
        </w:rPr>
        <w:t xml:space="preserve"> </w:t>
      </w:r>
      <w:r w:rsidR="00774B88" w:rsidRPr="00C4026F">
        <w:rPr>
          <w:b/>
        </w:rPr>
        <w:t>unter „Name Unternehmen“</w:t>
      </w:r>
      <w:r w:rsidR="00A90D0B" w:rsidRPr="00C4026F">
        <w:rPr>
          <w:b/>
        </w:rPr>
        <w:t>!</w:t>
      </w:r>
    </w:p>
    <w:p w:rsidR="007E61D2" w:rsidRDefault="007E61D2" w:rsidP="00A566FB">
      <w:pPr>
        <w:jc w:val="both"/>
      </w:pPr>
    </w:p>
    <w:p w:rsidR="007E61D2" w:rsidRDefault="003330C0">
      <w:pPr>
        <w:jc w:val="both"/>
      </w:pPr>
      <w:r w:rsidRPr="008E6AA8">
        <w:t xml:space="preserve">Ökostrom liegt im Trend: Immer mehr unserer Kunden entscheiden sich für grünen Strom aus regenativen Quellen wie Wind, Wasser oder Solar. Darüber hinaus steigt auch die Anzahl derer, die darüber nachdenken, </w:t>
      </w:r>
      <w:r w:rsidR="008E6AA8" w:rsidRPr="008E6AA8">
        <w:t xml:space="preserve">ihren </w:t>
      </w:r>
      <w:r w:rsidRPr="008E6AA8">
        <w:t>Strom selber zu erzeugen</w:t>
      </w:r>
      <w:r w:rsidR="00EA520B" w:rsidRPr="008E6AA8">
        <w:t xml:space="preserve"> und zu verbrauchen</w:t>
      </w:r>
      <w:r w:rsidRPr="008E6AA8">
        <w:t xml:space="preserve">. </w:t>
      </w:r>
    </w:p>
    <w:p w:rsidR="007E61D2" w:rsidRDefault="007E61D2">
      <w:pPr>
        <w:jc w:val="both"/>
      </w:pPr>
    </w:p>
    <w:p w:rsidR="007E61D2" w:rsidRDefault="00815B2F">
      <w:pPr>
        <w:jc w:val="both"/>
      </w:pPr>
      <w:r>
        <w:t>Die Lösung</w:t>
      </w:r>
      <w:r w:rsidR="006B05EE">
        <w:t xml:space="preserve"> für Eigenheim</w:t>
      </w:r>
      <w:r w:rsidR="00EB1D34">
        <w:t>e</w:t>
      </w:r>
      <w:r w:rsidR="006B05EE">
        <w:t xml:space="preserve"> und Gewerbe</w:t>
      </w:r>
      <w:r w:rsidR="00EB1D34">
        <w:t>betriebe</w:t>
      </w:r>
      <w:r>
        <w:t xml:space="preserve">: Solarstrom aus der eigenen Photovoltaik-Anlage ist nicht nur umweltfreundlich und erschwinglich in der Anschaffung, sondern punktet </w:t>
      </w:r>
      <w:r w:rsidR="00DF532C">
        <w:t xml:space="preserve">auch </w:t>
      </w:r>
      <w:r>
        <w:t xml:space="preserve">mit langfristig stabilen </w:t>
      </w:r>
      <w:r w:rsidR="001A1458">
        <w:t>Energiek</w:t>
      </w:r>
      <w:r>
        <w:t xml:space="preserve">osten. </w:t>
      </w:r>
      <w:r w:rsidR="001A1458">
        <w:t xml:space="preserve">Das gilt insbesondere dann, wenn Sie einen Großteil des auf dem Dach erzeugten Stroms auch selbst verbrauchen. </w:t>
      </w:r>
      <w:r w:rsidR="001661C2" w:rsidRPr="005961E3">
        <w:t>Gern</w:t>
      </w:r>
      <w:r w:rsidR="00840EA5" w:rsidRPr="008E6AA8">
        <w:t xml:space="preserve"> sind wir auch </w:t>
      </w:r>
      <w:r w:rsidR="00551BBD">
        <w:t>für den Bereich Photovoltaik</w:t>
      </w:r>
      <w:r w:rsidR="00840EA5" w:rsidRPr="008E6AA8">
        <w:t xml:space="preserve"> Ihr kompetenter Ansprechpartner</w:t>
      </w:r>
      <w:r w:rsidR="00551BBD">
        <w:t xml:space="preserve"> und unterstützen Sie bei der Realisierung Ihrer Photovoltaik</w:t>
      </w:r>
      <w:r w:rsidR="00F22AD5">
        <w:t>-A</w:t>
      </w:r>
      <w:r w:rsidR="00551BBD">
        <w:t>nlage</w:t>
      </w:r>
      <w:r w:rsidR="00840EA5" w:rsidRPr="008E6AA8">
        <w:t>.</w:t>
      </w:r>
      <w:r w:rsidR="001228C9">
        <w:t xml:space="preserve"> </w:t>
      </w:r>
      <w:r w:rsidR="0093525C" w:rsidRPr="008E6AA8">
        <w:t>Mit unserem neuen Solarrechner</w:t>
      </w:r>
      <w:r w:rsidR="00DF532C" w:rsidRPr="008E6AA8">
        <w:t xml:space="preserve"> können Sie </w:t>
      </w:r>
      <w:r w:rsidR="00513BF2" w:rsidRPr="008E6AA8">
        <w:t xml:space="preserve">sich </w:t>
      </w:r>
      <w:r w:rsidR="001A1458" w:rsidRPr="008E6AA8">
        <w:t xml:space="preserve">ab sofort unter </w:t>
      </w:r>
      <w:hyperlink r:id="rId5" w:history="1">
        <w:r w:rsidR="0018759C" w:rsidRPr="0018759C">
          <w:rPr>
            <w:rStyle w:val="Hyperlink"/>
            <w:b/>
          </w:rPr>
          <w:t>www.___________.de</w:t>
        </w:r>
      </w:hyperlink>
      <w:r w:rsidR="001A1458" w:rsidRPr="008E6AA8">
        <w:t xml:space="preserve"> </w:t>
      </w:r>
      <w:r w:rsidR="00513BF2" w:rsidRPr="008E6AA8">
        <w:t xml:space="preserve">ein Bild davon machen, ob sich eine eigene </w:t>
      </w:r>
      <w:r w:rsidR="008E6AA8" w:rsidRPr="008E6AA8">
        <w:t>Solarstroma</w:t>
      </w:r>
      <w:r w:rsidR="00513BF2" w:rsidRPr="008E6AA8">
        <w:t>nlage auf dem Dach für Sie lohn</w:t>
      </w:r>
      <w:r w:rsidR="00387558" w:rsidRPr="008E6AA8">
        <w:t>t</w:t>
      </w:r>
      <w:r w:rsidR="000307D5" w:rsidRPr="008E6AA8">
        <w:t xml:space="preserve"> </w:t>
      </w:r>
      <w:r w:rsidR="00513BF2">
        <w:t xml:space="preserve">– und </w:t>
      </w:r>
      <w:r w:rsidR="001661C2" w:rsidRPr="005961E3">
        <w:t>gegebenenfalls</w:t>
      </w:r>
      <w:r w:rsidR="0008274A">
        <w:t xml:space="preserve"> ein unverbindliches Angebot </w:t>
      </w:r>
      <w:r w:rsidR="001228C9">
        <w:t>anfordern</w:t>
      </w:r>
      <w:r w:rsidR="0008274A">
        <w:t>.</w:t>
      </w:r>
    </w:p>
    <w:p w:rsidR="00721B0E" w:rsidRDefault="00721B0E">
      <w:pPr>
        <w:jc w:val="both"/>
      </w:pPr>
    </w:p>
    <w:p w:rsidR="00F22AD5" w:rsidRDefault="00F22AD5">
      <w:pPr>
        <w:jc w:val="both"/>
        <w:rPr>
          <w:b/>
        </w:rPr>
      </w:pPr>
      <w:r>
        <w:rPr>
          <w:b/>
        </w:rPr>
        <w:t>Auf Ihre Bedürfnisse zugeschnitten</w:t>
      </w:r>
    </w:p>
    <w:p w:rsidR="00F22AD5" w:rsidRDefault="00BC3AD7" w:rsidP="00A566FB">
      <w:pPr>
        <w:jc w:val="both"/>
      </w:pPr>
      <w:r>
        <w:t xml:space="preserve">Unser </w:t>
      </w:r>
      <w:r w:rsidR="00551BBD">
        <w:t>R</w:t>
      </w:r>
      <w:r>
        <w:t>echner</w:t>
      </w:r>
      <w:r w:rsidR="0073319E">
        <w:t xml:space="preserve"> bietet Ihnen</w:t>
      </w:r>
      <w:r w:rsidR="00680B37">
        <w:t xml:space="preserve"> </w:t>
      </w:r>
      <w:r w:rsidR="00EA520B">
        <w:t xml:space="preserve">drei </w:t>
      </w:r>
      <w:r w:rsidR="00680B37">
        <w:t xml:space="preserve">verschiedene Möglichkeiten, </w:t>
      </w:r>
      <w:r w:rsidR="00AE04AE">
        <w:t xml:space="preserve">wie Sie </w:t>
      </w:r>
      <w:r w:rsidR="00680B37">
        <w:t xml:space="preserve">sich der </w:t>
      </w:r>
      <w:r w:rsidR="00AE04AE">
        <w:t>Sache</w:t>
      </w:r>
      <w:r w:rsidR="00680B37">
        <w:t xml:space="preserve"> nähern</w:t>
      </w:r>
      <w:r w:rsidR="00AE04AE">
        <w:t xml:space="preserve"> können – ganz auf Ihre individuellen Bedürfnisse </w:t>
      </w:r>
      <w:r w:rsidR="00551BBD">
        <w:t>abgestimmt</w:t>
      </w:r>
      <w:r w:rsidR="00F849B8">
        <w:t xml:space="preserve">: </w:t>
      </w:r>
      <w:r w:rsidR="00E86664">
        <w:t xml:space="preserve">Wer es </w:t>
      </w:r>
      <w:r w:rsidR="00313733">
        <w:t>bequem</w:t>
      </w:r>
      <w:r w:rsidR="00E86664">
        <w:t xml:space="preserve"> und unkompliziert mag, </w:t>
      </w:r>
      <w:r w:rsidR="00551BBD">
        <w:t>gibt</w:t>
      </w:r>
      <w:r w:rsidR="00680B37">
        <w:t xml:space="preserve"> </w:t>
      </w:r>
      <w:r w:rsidR="001228C9">
        <w:t xml:space="preserve">nur </w:t>
      </w:r>
      <w:r w:rsidR="00313733">
        <w:t>seine</w:t>
      </w:r>
      <w:r w:rsidR="00680B37">
        <w:t xml:space="preserve"> Kontaktdaten ein</w:t>
      </w:r>
      <w:r w:rsidR="00F849B8">
        <w:t xml:space="preserve"> – </w:t>
      </w:r>
      <w:r w:rsidR="00C357C6">
        <w:t>wir setzen uns dann mit Ihnen in Verbindung</w:t>
      </w:r>
      <w:r w:rsidR="00313733">
        <w:t>.</w:t>
      </w:r>
      <w:r w:rsidR="00EA520B">
        <w:t xml:space="preserve"> </w:t>
      </w:r>
      <w:r w:rsidR="007A43C2">
        <w:t xml:space="preserve">Wer </w:t>
      </w:r>
      <w:r w:rsidR="00680B37">
        <w:t xml:space="preserve">sich hingegen eigenständig informieren möchte, </w:t>
      </w:r>
      <w:r>
        <w:t>kann</w:t>
      </w:r>
      <w:r w:rsidR="00B01314">
        <w:t xml:space="preserve"> </w:t>
      </w:r>
      <w:r w:rsidR="00A90D0B">
        <w:t xml:space="preserve">mit wenigen Mausklicks </w:t>
      </w:r>
      <w:r w:rsidR="00680B37">
        <w:t xml:space="preserve">eine erste Vorplanung </w:t>
      </w:r>
      <w:r w:rsidR="00551BBD">
        <w:t>s</w:t>
      </w:r>
      <w:r w:rsidR="00680B37">
        <w:t xml:space="preserve">einer Solarstromanlage </w:t>
      </w:r>
      <w:r w:rsidR="0093525C">
        <w:t>vornehmen</w:t>
      </w:r>
      <w:r w:rsidR="001228C9">
        <w:t xml:space="preserve"> – inklusive einer Kostenschätzung</w:t>
      </w:r>
      <w:r w:rsidR="00F849B8">
        <w:t xml:space="preserve">. </w:t>
      </w:r>
      <w:r w:rsidR="00A90D0B">
        <w:t>Oder Sie</w:t>
      </w:r>
      <w:r w:rsidR="00BA71E9">
        <w:t xml:space="preserve"> wählen den </w:t>
      </w:r>
      <w:r w:rsidR="00551BBD">
        <w:t xml:space="preserve">ausführlichen </w:t>
      </w:r>
      <w:r w:rsidR="00BA71E9">
        <w:t>Weg und erhalten nach</w:t>
      </w:r>
      <w:r w:rsidR="00E66F87">
        <w:t xml:space="preserve"> Eingabe der erforderlichen Daten</w:t>
      </w:r>
      <w:r w:rsidR="00F22AD5">
        <w:t xml:space="preserve"> </w:t>
      </w:r>
      <w:r w:rsidR="00BA71E9">
        <w:t>neben einer</w:t>
      </w:r>
      <w:r w:rsidR="00E66F87">
        <w:t xml:space="preserve"> </w:t>
      </w:r>
      <w:r w:rsidR="00BA71E9">
        <w:t>Projekts</w:t>
      </w:r>
      <w:r w:rsidR="00E66F87">
        <w:t xml:space="preserve">kizze eine Ertragsprognose </w:t>
      </w:r>
      <w:r w:rsidR="0073319E">
        <w:t>sowie</w:t>
      </w:r>
      <w:r w:rsidR="00F22AD5">
        <w:t xml:space="preserve"> eine detaillierte </w:t>
      </w:r>
      <w:r w:rsidR="00E66F87">
        <w:t>Wirtschaftlichkeitsrechnung.</w:t>
      </w:r>
      <w:r w:rsidR="00F22AD5">
        <w:t xml:space="preserve"> </w:t>
      </w:r>
      <w:r w:rsidR="00721B0E">
        <w:t xml:space="preserve">Das Photovoltaik-Tool wurde so konzipiert, dass Sie es intuitiv bedienen können, um schnell und einfach die </w:t>
      </w:r>
      <w:r w:rsidR="00A90D0B">
        <w:t>entscheidungsrelevanten Fakten</w:t>
      </w:r>
      <w:r w:rsidR="004B47C9">
        <w:t xml:space="preserve"> </w:t>
      </w:r>
      <w:r w:rsidR="00721B0E">
        <w:t>zu erhalten.</w:t>
      </w:r>
    </w:p>
    <w:p w:rsidR="00F22AD5" w:rsidRDefault="00F22AD5" w:rsidP="00A566FB">
      <w:pPr>
        <w:jc w:val="both"/>
      </w:pPr>
    </w:p>
    <w:p w:rsidR="00F22AD5" w:rsidRPr="00B13BEC" w:rsidRDefault="00F22AD5" w:rsidP="00A566FB">
      <w:pPr>
        <w:jc w:val="both"/>
        <w:rPr>
          <w:b/>
        </w:rPr>
      </w:pPr>
      <w:r w:rsidRPr="00B13BEC">
        <w:rPr>
          <w:b/>
        </w:rPr>
        <w:t>Große Detailtiefe</w:t>
      </w:r>
    </w:p>
    <w:p w:rsidR="00721B0E" w:rsidRDefault="00F22AD5" w:rsidP="00A566FB">
      <w:pPr>
        <w:jc w:val="both"/>
      </w:pPr>
      <w:r>
        <w:t xml:space="preserve">Unser Tool besitzt eine hohe Detailtiefe. Der SOLAR-Rechner kann je nach Eingabe Ihrer Daten die verschiedensten Wünsche zur Ausgestaltung der eigenen Photovoltaik-Anlage berücksichtigen. Dementsprechend lassen sich an dieser Stelle auch dahingehend Aussagen treffen, ob beispielsweise die Integration eines Speichers lohnenswert ist. </w:t>
      </w:r>
      <w:r w:rsidR="00B13BEC">
        <w:t>Außerdem k</w:t>
      </w:r>
      <w:r w:rsidR="00DB21E1">
        <w:t>önnen</w:t>
      </w:r>
      <w:r w:rsidR="00B13BEC">
        <w:t xml:space="preserve"> Sie</w:t>
      </w:r>
      <w:r w:rsidR="00DB21E1">
        <w:t xml:space="preserve"> beispielsweise ein Lastprofil </w:t>
      </w:r>
      <w:r w:rsidR="00EA520B">
        <w:t>wählen</w:t>
      </w:r>
      <w:r w:rsidR="00DB21E1">
        <w:t xml:space="preserve">, welches </w:t>
      </w:r>
      <w:r w:rsidR="00A90D0B">
        <w:t>Ihrem</w:t>
      </w:r>
      <w:r w:rsidR="00342493">
        <w:t xml:space="preserve"> Verbrauchsverhalten entspricht, z. B. </w:t>
      </w:r>
      <w:r w:rsidR="00DB21E1">
        <w:t xml:space="preserve">zu welchen </w:t>
      </w:r>
      <w:r w:rsidR="00730812">
        <w:lastRenderedPageBreak/>
        <w:t>Tagesz</w:t>
      </w:r>
      <w:r w:rsidR="00DB21E1">
        <w:t>eiten Sie am meisten Strom verbrauchen.</w:t>
      </w:r>
      <w:r w:rsidR="00B13BEC">
        <w:t xml:space="preserve"> </w:t>
      </w:r>
      <w:r w:rsidR="00B13BEC" w:rsidRPr="00B13BEC">
        <w:t>Das Tool bietet die Möglichkeit, bei der Planung zu berücksichtigen, ob</w:t>
      </w:r>
      <w:r w:rsidR="00A90D0B">
        <w:t xml:space="preserve"> zukünftig z. B.</w:t>
      </w:r>
      <w:r w:rsidR="00B13BEC" w:rsidRPr="00B13BEC">
        <w:t xml:space="preserve"> </w:t>
      </w:r>
      <w:r w:rsidR="00342493">
        <w:t>ein</w:t>
      </w:r>
      <w:r w:rsidR="00342493" w:rsidRPr="00B13BEC">
        <w:t xml:space="preserve"> </w:t>
      </w:r>
      <w:r w:rsidR="00B13BEC" w:rsidRPr="00B13BEC">
        <w:t>E-Auto bzw. weitere Verbraucher (Wärmepumpe etc.) mit dem Solarstrom versorgt werden sollen.</w:t>
      </w:r>
      <w:r w:rsidR="00B13BEC">
        <w:t xml:space="preserve"> </w:t>
      </w:r>
    </w:p>
    <w:p w:rsidR="00992A75" w:rsidRDefault="00992A75" w:rsidP="00A566FB">
      <w:pPr>
        <w:jc w:val="both"/>
      </w:pPr>
    </w:p>
    <w:p w:rsidR="00A566FB" w:rsidRDefault="00A566FB" w:rsidP="00A566FB">
      <w:pPr>
        <w:jc w:val="both"/>
        <w:rPr>
          <w:b/>
        </w:rPr>
      </w:pPr>
      <w:r>
        <w:rPr>
          <w:b/>
        </w:rPr>
        <w:t>Ihre Daten sind sicher</w:t>
      </w:r>
    </w:p>
    <w:p w:rsidR="00B01314" w:rsidRDefault="00A90D0B" w:rsidP="00A566FB">
      <w:pPr>
        <w:jc w:val="both"/>
      </w:pPr>
      <w:r>
        <w:t xml:space="preserve">Auf Wunsch leiten wir Ihre Anfrage </w:t>
      </w:r>
      <w:r w:rsidR="00C357C6">
        <w:t>zur weiteren Bearbeitung</w:t>
      </w:r>
      <w:r w:rsidR="00B6632F">
        <w:t xml:space="preserve"> an einen Projektpartner </w:t>
      </w:r>
      <w:r w:rsidR="00C357C6">
        <w:t xml:space="preserve">in Ihrer Region </w:t>
      </w:r>
      <w:r w:rsidR="00B6632F">
        <w:t>weiter</w:t>
      </w:r>
      <w:r w:rsidR="00C357C6">
        <w:t>.</w:t>
      </w:r>
      <w:r w:rsidR="00C357C6" w:rsidDel="00C357C6">
        <w:t xml:space="preserve"> </w:t>
      </w:r>
    </w:p>
    <w:p w:rsidR="00C357C6" w:rsidRDefault="00E66F87" w:rsidP="00A566FB">
      <w:pPr>
        <w:jc w:val="both"/>
      </w:pPr>
      <w:r>
        <w:t xml:space="preserve">Alle von Ihnen </w:t>
      </w:r>
      <w:r w:rsidR="00A566FB">
        <w:t xml:space="preserve">übersandten </w:t>
      </w:r>
      <w:r>
        <w:t xml:space="preserve">Daten befinden sich in einem passwortgeschützten Projektkonto. Auf diese Daten haben nur </w:t>
      </w:r>
      <w:r w:rsidR="009A21FE" w:rsidRPr="005961E3">
        <w:t xml:space="preserve">Sie und </w:t>
      </w:r>
      <w:r w:rsidR="00E86664">
        <w:t xml:space="preserve">der </w:t>
      </w:r>
      <w:r w:rsidR="00C357C6">
        <w:t>von uns ausgewählte</w:t>
      </w:r>
      <w:r w:rsidR="00EA520B">
        <w:t xml:space="preserve"> </w:t>
      </w:r>
      <w:r w:rsidR="00E86664">
        <w:t xml:space="preserve">Installateur </w:t>
      </w:r>
      <w:r w:rsidR="007A43C2">
        <w:t>Zugriff</w:t>
      </w:r>
      <w:r>
        <w:t xml:space="preserve">. </w:t>
      </w:r>
      <w:r w:rsidR="009A21FE" w:rsidRPr="005961E3">
        <w:t>Ein</w:t>
      </w:r>
      <w:r w:rsidR="00B13BEC" w:rsidRPr="005961E3">
        <w:t xml:space="preserve"> F</w:t>
      </w:r>
      <w:r w:rsidR="00B13BEC">
        <w:t xml:space="preserve">achmann </w:t>
      </w:r>
      <w:r w:rsidR="009F2EC0" w:rsidRPr="005961E3">
        <w:t>vervollständigt</w:t>
      </w:r>
      <w:r w:rsidR="00B13BEC">
        <w:t xml:space="preserve"> dann </w:t>
      </w:r>
      <w:r w:rsidR="00342493">
        <w:t xml:space="preserve">auf Basis </w:t>
      </w:r>
      <w:r w:rsidR="00B13BEC">
        <w:t>der von Ihnen übermittelten Daten</w:t>
      </w:r>
      <w:r w:rsidR="009F2EC0">
        <w:t xml:space="preserve"> die Projektskizze als Entscheidungshilfe</w:t>
      </w:r>
      <w:r w:rsidR="009A21FE">
        <w:t xml:space="preserve"> </w:t>
      </w:r>
      <w:r w:rsidR="009A21FE" w:rsidRPr="005961E3">
        <w:t>für Sie</w:t>
      </w:r>
      <w:r w:rsidR="009F2EC0">
        <w:t>.</w:t>
      </w:r>
      <w:r w:rsidR="00B13BEC">
        <w:t xml:space="preserve"> </w:t>
      </w:r>
      <w:r w:rsidR="009F2EC0">
        <w:t xml:space="preserve">Auf Wunsch bietet dieser Ihnen dann </w:t>
      </w:r>
      <w:r w:rsidR="00B13BEC">
        <w:t>einen Vor-Ort-Termin</w:t>
      </w:r>
      <w:r w:rsidR="009F2EC0">
        <w:t xml:space="preserve"> an</w:t>
      </w:r>
      <w:r w:rsidR="00342493">
        <w:t>,</w:t>
      </w:r>
      <w:r w:rsidR="00B13BEC">
        <w:t xml:space="preserve"> um sich das betreffende Objekt anzuschauen, die vorliegenden Daten zu ergänzen und schlussendlich ein individuell</w:t>
      </w:r>
      <w:r w:rsidR="00342493">
        <w:t>es</w:t>
      </w:r>
      <w:r w:rsidR="00B13BEC">
        <w:t xml:space="preserve"> Angebot </w:t>
      </w:r>
      <w:r w:rsidR="00342493">
        <w:t xml:space="preserve">zu </w:t>
      </w:r>
      <w:r w:rsidR="00B13BEC">
        <w:t>unterbreiten.</w:t>
      </w:r>
    </w:p>
    <w:p w:rsidR="00986CC2" w:rsidRDefault="00986CC2" w:rsidP="00A566FB">
      <w:pPr>
        <w:jc w:val="both"/>
      </w:pPr>
    </w:p>
    <w:p w:rsidR="00C357C6" w:rsidRPr="00A566FB" w:rsidRDefault="00C357C6" w:rsidP="00986CC2">
      <w:pPr>
        <w:jc w:val="both"/>
        <w:rPr>
          <w:b/>
        </w:rPr>
      </w:pPr>
      <w:r w:rsidRPr="00A566FB">
        <w:rPr>
          <w:b/>
        </w:rPr>
        <w:t>Das Projekt immer im Blick: Tauschen Sie sich mit uns aus!</w:t>
      </w:r>
    </w:p>
    <w:p w:rsidR="007E61D2" w:rsidRDefault="00BA71E9">
      <w:pPr>
        <w:jc w:val="both"/>
      </w:pPr>
      <w:r>
        <w:t xml:space="preserve">Dank der integrierten </w:t>
      </w:r>
      <w:r w:rsidR="00E66F87">
        <w:t>Kommunikations</w:t>
      </w:r>
      <w:r>
        <w:t>funktion</w:t>
      </w:r>
      <w:r w:rsidR="00E66F87">
        <w:t xml:space="preserve"> können </w:t>
      </w:r>
      <w:r w:rsidR="00D215B9">
        <w:t xml:space="preserve">Sie online jederzeit den </w:t>
      </w:r>
      <w:r w:rsidR="00E66F87">
        <w:t>zuständige</w:t>
      </w:r>
      <w:r w:rsidR="00D215B9">
        <w:t>n</w:t>
      </w:r>
      <w:r w:rsidR="00E66F87">
        <w:t xml:space="preserve"> </w:t>
      </w:r>
      <w:r w:rsidR="00D215B9">
        <w:t>Fachberater</w:t>
      </w:r>
      <w:r w:rsidR="00E66F87">
        <w:t xml:space="preserve"> </w:t>
      </w:r>
      <w:r w:rsidR="00D215B9">
        <w:t>kontaktieren</w:t>
      </w:r>
      <w:r w:rsidR="00C357C6">
        <w:t xml:space="preserve">, um Wünsche </w:t>
      </w:r>
      <w:r w:rsidR="00986CC2">
        <w:t xml:space="preserve">Ihrerseits </w:t>
      </w:r>
      <w:r w:rsidR="009F2EC0">
        <w:t>evtl. auch nachträglich in dem</w:t>
      </w:r>
      <w:r w:rsidR="00C357C6">
        <w:t xml:space="preserve"> Projekt </w:t>
      </w:r>
      <w:r w:rsidR="009F2EC0">
        <w:t>berücksichtigen zu lassen</w:t>
      </w:r>
      <w:r w:rsidR="00D215B9">
        <w:t>. Ändert einer der beiden Parteien etwas in dem Projekt, so erhält automatisch der jewei</w:t>
      </w:r>
      <w:r w:rsidR="00B01314">
        <w:t xml:space="preserve">ls andere eine E-Mail mit einer </w:t>
      </w:r>
      <w:r w:rsidR="00D215B9">
        <w:t>Statusänderung. Auf diesem Wege sind alle wichtigen Zusammenhänge transparent</w:t>
      </w:r>
      <w:r w:rsidR="00DB21E1">
        <w:t xml:space="preserve"> </w:t>
      </w:r>
      <w:r w:rsidR="00D215B9">
        <w:t>dargestellt und Missverständnisse können</w:t>
      </w:r>
      <w:r w:rsidR="00CA19B1">
        <w:t xml:space="preserve"> v</w:t>
      </w:r>
      <w:r w:rsidR="00D215B9">
        <w:t>ermieden werden.</w:t>
      </w:r>
    </w:p>
    <w:p w:rsidR="00992A75" w:rsidRDefault="00992A75">
      <w:pPr>
        <w:jc w:val="both"/>
        <w:rPr>
          <w:b/>
        </w:rPr>
      </w:pPr>
    </w:p>
    <w:p w:rsidR="007E61D2" w:rsidRDefault="0010203F">
      <w:pPr>
        <w:jc w:val="both"/>
      </w:pPr>
      <w:r>
        <w:t xml:space="preserve">Neugierig geworden? </w:t>
      </w:r>
      <w:r w:rsidR="00E50CD3">
        <w:t xml:space="preserve">Zögern Sie nicht und planen Sie Ihre eigene Solarstromanlage unter: </w:t>
      </w:r>
      <w:hyperlink r:id="rId6" w:history="1">
        <w:r w:rsidR="00992A75" w:rsidRPr="0018759C">
          <w:rPr>
            <w:rStyle w:val="Hyperlink"/>
            <w:b/>
          </w:rPr>
          <w:t>www.___________.de</w:t>
        </w:r>
      </w:hyperlink>
      <w:r w:rsidR="009F2EC0">
        <w:t xml:space="preserve"> oder rufen Sie uns an.</w:t>
      </w:r>
    </w:p>
    <w:p w:rsidR="007E61D2" w:rsidRDefault="007E61D2">
      <w:pPr>
        <w:jc w:val="both"/>
      </w:pPr>
    </w:p>
    <w:sectPr w:rsidR="007E61D2" w:rsidSect="00345D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B1"/>
    <w:rsid w:val="00007DE3"/>
    <w:rsid w:val="000307D5"/>
    <w:rsid w:val="0008274A"/>
    <w:rsid w:val="000E6819"/>
    <w:rsid w:val="0010203F"/>
    <w:rsid w:val="001228C9"/>
    <w:rsid w:val="001661C2"/>
    <w:rsid w:val="0018759C"/>
    <w:rsid w:val="001A1458"/>
    <w:rsid w:val="00276A2A"/>
    <w:rsid w:val="002F5CD7"/>
    <w:rsid w:val="00313733"/>
    <w:rsid w:val="003330C0"/>
    <w:rsid w:val="00342493"/>
    <w:rsid w:val="00345D67"/>
    <w:rsid w:val="00387558"/>
    <w:rsid w:val="0045730E"/>
    <w:rsid w:val="004B47C9"/>
    <w:rsid w:val="00513BF2"/>
    <w:rsid w:val="00551BBD"/>
    <w:rsid w:val="00560844"/>
    <w:rsid w:val="00561371"/>
    <w:rsid w:val="005961E3"/>
    <w:rsid w:val="005F2209"/>
    <w:rsid w:val="0061381C"/>
    <w:rsid w:val="00680B37"/>
    <w:rsid w:val="006B05EE"/>
    <w:rsid w:val="006F126D"/>
    <w:rsid w:val="00703F02"/>
    <w:rsid w:val="00721B0E"/>
    <w:rsid w:val="00730812"/>
    <w:rsid w:val="0073319E"/>
    <w:rsid w:val="00774B88"/>
    <w:rsid w:val="00794913"/>
    <w:rsid w:val="00797B67"/>
    <w:rsid w:val="007A43C2"/>
    <w:rsid w:val="007C65BD"/>
    <w:rsid w:val="007E61D2"/>
    <w:rsid w:val="007F1D2C"/>
    <w:rsid w:val="007F377D"/>
    <w:rsid w:val="00815B2F"/>
    <w:rsid w:val="00840EA5"/>
    <w:rsid w:val="008E6AA8"/>
    <w:rsid w:val="0093525C"/>
    <w:rsid w:val="00986CC2"/>
    <w:rsid w:val="00992A75"/>
    <w:rsid w:val="00995C6F"/>
    <w:rsid w:val="009A21FE"/>
    <w:rsid w:val="009F2EC0"/>
    <w:rsid w:val="00A44D5E"/>
    <w:rsid w:val="00A566FB"/>
    <w:rsid w:val="00A90D0B"/>
    <w:rsid w:val="00A9146B"/>
    <w:rsid w:val="00AD5DE8"/>
    <w:rsid w:val="00AE04AE"/>
    <w:rsid w:val="00B01314"/>
    <w:rsid w:val="00B13BEC"/>
    <w:rsid w:val="00B422B1"/>
    <w:rsid w:val="00B6632F"/>
    <w:rsid w:val="00BA71E9"/>
    <w:rsid w:val="00BC10DF"/>
    <w:rsid w:val="00BC3AD7"/>
    <w:rsid w:val="00C357C6"/>
    <w:rsid w:val="00C4026F"/>
    <w:rsid w:val="00CA19B1"/>
    <w:rsid w:val="00CD5959"/>
    <w:rsid w:val="00D215B9"/>
    <w:rsid w:val="00DB21E1"/>
    <w:rsid w:val="00DE6383"/>
    <w:rsid w:val="00DF532C"/>
    <w:rsid w:val="00E274D9"/>
    <w:rsid w:val="00E50CD3"/>
    <w:rsid w:val="00E66F87"/>
    <w:rsid w:val="00E86664"/>
    <w:rsid w:val="00EA520B"/>
    <w:rsid w:val="00EB1D34"/>
    <w:rsid w:val="00F22AD5"/>
    <w:rsid w:val="00F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0DF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2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C6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95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2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52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525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2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25C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87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0DF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2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C6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95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2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52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525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2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25C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87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___________.de" TargetMode="External"/><Relationship Id="rId5" Type="http://schemas.openxmlformats.org/officeDocument/2006/relationships/hyperlink" Target="http://www.___________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t.friedl</dc:creator>
  <cp:lastModifiedBy>t.friedl</cp:lastModifiedBy>
  <cp:revision>11</cp:revision>
  <dcterms:created xsi:type="dcterms:W3CDTF">2018-03-23T13:47:00Z</dcterms:created>
  <dcterms:modified xsi:type="dcterms:W3CDTF">2018-03-27T06:31:00Z</dcterms:modified>
</cp:coreProperties>
</file>